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E0CE0" w14:textId="77777777" w:rsidR="004F679B" w:rsidRPr="00BA5E02" w:rsidRDefault="004F679B" w:rsidP="00BA5E02">
      <w:pPr>
        <w:pStyle w:val="Heading2"/>
        <w:rPr>
          <w:sz w:val="28"/>
          <w:szCs w:val="28"/>
        </w:rPr>
      </w:pPr>
      <w:r w:rsidRPr="00BA5E02">
        <w:rPr>
          <w:sz w:val="28"/>
          <w:szCs w:val="28"/>
        </w:rPr>
        <w:t xml:space="preserve">Widening participation funding </w:t>
      </w:r>
    </w:p>
    <w:p w14:paraId="36B63F00" w14:textId="0C4186A7" w:rsidR="00BA5E02" w:rsidRDefault="004F679B" w:rsidP="004F679B">
      <w:r>
        <w:t>The following funding opportunities are designated to support</w:t>
      </w:r>
      <w:r w:rsidR="00BE7441">
        <w:t xml:space="preserve"> UK</w:t>
      </w:r>
      <w:r>
        <w:t xml:space="preserve"> applicants from under-represented or non-traditional backgrounds to access postgraduate study at Cambridge. </w:t>
      </w:r>
    </w:p>
    <w:p w14:paraId="5DB09FF3" w14:textId="0904B382" w:rsidR="004F679B" w:rsidRDefault="004F679B" w:rsidP="004F679B">
      <w:r>
        <w:t xml:space="preserve">Eligibility criteria </w:t>
      </w:r>
      <w:r w:rsidR="00BA5E02">
        <w:t xml:space="preserve">for these funds differ, and </w:t>
      </w:r>
      <w:r>
        <w:t>may include:</w:t>
      </w:r>
    </w:p>
    <w:p w14:paraId="5BF51E6B" w14:textId="77777777" w:rsidR="004F679B" w:rsidRDefault="004F679B" w:rsidP="004F679B">
      <w:pPr>
        <w:pStyle w:val="ListParagraph"/>
        <w:numPr>
          <w:ilvl w:val="0"/>
          <w:numId w:val="1"/>
        </w:numPr>
      </w:pPr>
      <w:r>
        <w:t xml:space="preserve">Coming from an underrepresented ethnic background  </w:t>
      </w:r>
    </w:p>
    <w:p w14:paraId="659CD359" w14:textId="77777777" w:rsidR="004F679B" w:rsidRDefault="004F679B" w:rsidP="004F679B">
      <w:pPr>
        <w:pStyle w:val="ListParagraph"/>
        <w:numPr>
          <w:ilvl w:val="0"/>
          <w:numId w:val="1"/>
        </w:numPr>
      </w:pPr>
      <w:r>
        <w:t>Coming from a low-income background</w:t>
      </w:r>
    </w:p>
    <w:p w14:paraId="4C64ED6D" w14:textId="77777777" w:rsidR="004F679B" w:rsidRDefault="004F679B" w:rsidP="004F679B">
      <w:pPr>
        <w:pStyle w:val="ListParagraph"/>
        <w:numPr>
          <w:ilvl w:val="0"/>
          <w:numId w:val="1"/>
        </w:numPr>
      </w:pPr>
      <w:r>
        <w:t>Having experienced educational disadvantage</w:t>
      </w:r>
    </w:p>
    <w:p w14:paraId="56F53E3F" w14:textId="77777777" w:rsidR="004F679B" w:rsidRDefault="004F679B" w:rsidP="004F679B">
      <w:pPr>
        <w:pStyle w:val="ListParagraph"/>
        <w:numPr>
          <w:ilvl w:val="0"/>
          <w:numId w:val="1"/>
        </w:numPr>
      </w:pPr>
      <w:r>
        <w:t>Being in the first generation of your family to attend university at undergraduate level</w:t>
      </w:r>
    </w:p>
    <w:p w14:paraId="1961D3F3" w14:textId="77777777" w:rsidR="004F679B" w:rsidRDefault="004F679B" w:rsidP="004F679B">
      <w:pPr>
        <w:pStyle w:val="ListParagraph"/>
        <w:numPr>
          <w:ilvl w:val="0"/>
          <w:numId w:val="1"/>
        </w:numPr>
      </w:pPr>
      <w:r>
        <w:t xml:space="preserve">Having been eligible for free school meals at secondary school </w:t>
      </w:r>
    </w:p>
    <w:p w14:paraId="590CDBAE" w14:textId="77777777" w:rsidR="004F679B" w:rsidRDefault="004F679B" w:rsidP="004F679B">
      <w:pPr>
        <w:pStyle w:val="ListParagraph"/>
        <w:numPr>
          <w:ilvl w:val="0"/>
          <w:numId w:val="1"/>
        </w:numPr>
      </w:pPr>
      <w:r>
        <w:t xml:space="preserve">Having had caring responsibilities during secondary education </w:t>
      </w:r>
    </w:p>
    <w:p w14:paraId="5D548A36" w14:textId="77777777" w:rsidR="004F679B" w:rsidRDefault="004F679B" w:rsidP="004F679B">
      <w:pPr>
        <w:pStyle w:val="ListParagraph"/>
        <w:numPr>
          <w:ilvl w:val="0"/>
          <w:numId w:val="1"/>
        </w:numPr>
      </w:pPr>
      <w:r>
        <w:t>Having spent time in local authority care or as a Foyer resident</w:t>
      </w:r>
    </w:p>
    <w:p w14:paraId="0F4717F5" w14:textId="77777777" w:rsidR="004F679B" w:rsidRDefault="004F679B" w:rsidP="004F679B">
      <w:r>
        <w:t xml:space="preserve">This is not an exhaustive list of eligibility criteria or funding opportunities. We encourage you to carefully at the funds below and conduct your own research into further opportunities that you may be eligible for. </w:t>
      </w:r>
    </w:p>
    <w:p w14:paraId="356EB96B" w14:textId="58862336" w:rsidR="004F679B" w:rsidRDefault="004F679B" w:rsidP="004F679B">
      <w:r>
        <w:t>Funding opportunities</w:t>
      </w:r>
      <w:r w:rsidR="00BA5E02">
        <w:t>:</w:t>
      </w:r>
    </w:p>
    <w:p w14:paraId="6101BE5B" w14:textId="497A169F" w:rsidR="004F679B" w:rsidRPr="002E0714" w:rsidRDefault="004F679B" w:rsidP="004F679B">
      <w:pPr>
        <w:pStyle w:val="ListParagraph"/>
        <w:numPr>
          <w:ilvl w:val="0"/>
          <w:numId w:val="2"/>
        </w:numPr>
        <w:rPr>
          <w:rStyle w:val="Hyperlink"/>
          <w:color w:val="auto"/>
          <w:u w:val="none"/>
        </w:rPr>
      </w:pPr>
      <w:hyperlink r:id="rId5" w:history="1">
        <w:r w:rsidRPr="00F37034">
          <w:rPr>
            <w:rStyle w:val="Hyperlink"/>
            <w:rFonts w:ascii="Aptos Narrow" w:eastAsia="Times New Roman" w:hAnsi="Aptos Narrow" w:cs="Times New Roman"/>
            <w:kern w:val="0"/>
            <w:sz w:val="22"/>
            <w:szCs w:val="22"/>
            <w:lang w:eastAsia="en-GB"/>
            <w14:ligatures w14:val="none"/>
          </w:rPr>
          <w:t>Additional King's College Studentships</w:t>
        </w:r>
      </w:hyperlink>
      <w:r>
        <w:rPr>
          <w:rStyle w:val="Hyperlink"/>
          <w:rFonts w:ascii="Aptos Narrow" w:eastAsia="Times New Roman" w:hAnsi="Aptos Narrow" w:cs="Times New Roman"/>
          <w:kern w:val="0"/>
          <w:sz w:val="22"/>
          <w:szCs w:val="22"/>
          <w:lang w:eastAsia="en-GB"/>
          <w14:ligatures w14:val="none"/>
        </w:rPr>
        <w:t xml:space="preserve"> (</w:t>
      </w:r>
      <w:proofErr w:type="gramStart"/>
      <w:r>
        <w:rPr>
          <w:rStyle w:val="Hyperlink"/>
          <w:rFonts w:ascii="Aptos Narrow" w:eastAsia="Times New Roman" w:hAnsi="Aptos Narrow" w:cs="Times New Roman"/>
          <w:kern w:val="0"/>
          <w:sz w:val="22"/>
          <w:szCs w:val="22"/>
          <w:lang w:eastAsia="en-GB"/>
          <w14:ligatures w14:val="none"/>
        </w:rPr>
        <w:t>Masters</w:t>
      </w:r>
      <w:proofErr w:type="gramEnd"/>
      <w:r>
        <w:rPr>
          <w:rStyle w:val="Hyperlink"/>
          <w:rFonts w:ascii="Aptos Narrow" w:eastAsia="Times New Roman" w:hAnsi="Aptos Narrow" w:cs="Times New Roman"/>
          <w:kern w:val="0"/>
          <w:sz w:val="22"/>
          <w:szCs w:val="22"/>
          <w:lang w:eastAsia="en-GB"/>
          <w14:ligatures w14:val="none"/>
        </w:rPr>
        <w:t xml:space="preserve"> and PhD)</w:t>
      </w:r>
    </w:p>
    <w:p w14:paraId="1AF092C9" w14:textId="6BC2B6D6" w:rsidR="004F679B" w:rsidRPr="00A33EED" w:rsidRDefault="004F679B" w:rsidP="004F679B">
      <w:pPr>
        <w:pStyle w:val="ListParagraph"/>
        <w:numPr>
          <w:ilvl w:val="0"/>
          <w:numId w:val="2"/>
        </w:numPr>
        <w:rPr>
          <w:rStyle w:val="Hyperlink"/>
          <w:color w:val="auto"/>
          <w:u w:val="none"/>
        </w:rPr>
      </w:pPr>
      <w:hyperlink r:id="rId6" w:history="1">
        <w:r w:rsidRPr="002D4F45">
          <w:rPr>
            <w:rStyle w:val="Hyperlink"/>
            <w:rFonts w:ascii="Aptos Narrow" w:eastAsia="Times New Roman" w:hAnsi="Aptos Narrow" w:cs="Times New Roman"/>
            <w:kern w:val="0"/>
            <w:sz w:val="22"/>
            <w:szCs w:val="22"/>
            <w:lang w:eastAsia="en-GB"/>
            <w14:ligatures w14:val="none"/>
          </w:rPr>
          <w:t>Alexander Crummell Scholarships</w:t>
        </w:r>
      </w:hyperlink>
      <w:r>
        <w:rPr>
          <w:rStyle w:val="Hyperlink"/>
          <w:rFonts w:ascii="Aptos Narrow" w:eastAsia="Times New Roman" w:hAnsi="Aptos Narrow" w:cs="Times New Roman"/>
          <w:kern w:val="0"/>
          <w:sz w:val="22"/>
          <w:szCs w:val="22"/>
          <w:lang w:eastAsia="en-GB"/>
          <w14:ligatures w14:val="none"/>
        </w:rPr>
        <w:t xml:space="preserve"> (</w:t>
      </w:r>
      <w:proofErr w:type="gramStart"/>
      <w:r>
        <w:rPr>
          <w:rStyle w:val="Hyperlink"/>
          <w:rFonts w:ascii="Aptos Narrow" w:eastAsia="Times New Roman" w:hAnsi="Aptos Narrow" w:cs="Times New Roman"/>
          <w:kern w:val="0"/>
          <w:sz w:val="22"/>
          <w:szCs w:val="22"/>
          <w:lang w:eastAsia="en-GB"/>
          <w14:ligatures w14:val="none"/>
        </w:rPr>
        <w:t>Masters</w:t>
      </w:r>
      <w:proofErr w:type="gramEnd"/>
      <w:r>
        <w:rPr>
          <w:rStyle w:val="Hyperlink"/>
          <w:rFonts w:ascii="Aptos Narrow" w:eastAsia="Times New Roman" w:hAnsi="Aptos Narrow" w:cs="Times New Roman"/>
          <w:kern w:val="0"/>
          <w:sz w:val="22"/>
          <w:szCs w:val="22"/>
          <w:lang w:eastAsia="en-GB"/>
          <w14:ligatures w14:val="none"/>
        </w:rPr>
        <w:t xml:space="preserve"> and PhD)</w:t>
      </w:r>
    </w:p>
    <w:p w14:paraId="1A3BE7D0" w14:textId="27ED3138" w:rsidR="004F679B" w:rsidRPr="00BE7441" w:rsidRDefault="004F679B" w:rsidP="004F679B">
      <w:pPr>
        <w:pStyle w:val="ListParagraph"/>
        <w:numPr>
          <w:ilvl w:val="0"/>
          <w:numId w:val="2"/>
        </w:numPr>
        <w:rPr>
          <w:rStyle w:val="Hyperlink"/>
          <w:color w:val="auto"/>
          <w:u w:val="none"/>
        </w:rPr>
      </w:pPr>
      <w:hyperlink r:id="rId7" w:history="1">
        <w:r w:rsidRPr="001E46F4">
          <w:rPr>
            <w:rStyle w:val="Hyperlink"/>
            <w:rFonts w:ascii="Aptos Narrow" w:eastAsia="Times New Roman" w:hAnsi="Aptos Narrow" w:cs="Times New Roman"/>
            <w:kern w:val="0"/>
            <w:sz w:val="22"/>
            <w:szCs w:val="22"/>
            <w:lang w:eastAsia="en-GB"/>
            <w14:ligatures w14:val="none"/>
          </w:rPr>
          <w:t>Amma Kyei-Mensah Scholarship</w:t>
        </w:r>
      </w:hyperlink>
      <w:r>
        <w:rPr>
          <w:rStyle w:val="Hyperlink"/>
          <w:rFonts w:ascii="Aptos Narrow" w:eastAsia="Times New Roman" w:hAnsi="Aptos Narrow" w:cs="Times New Roman"/>
          <w:kern w:val="0"/>
          <w:sz w:val="22"/>
          <w:szCs w:val="22"/>
          <w:lang w:eastAsia="en-GB"/>
          <w14:ligatures w14:val="none"/>
        </w:rPr>
        <w:t xml:space="preserve"> (Masters)</w:t>
      </w:r>
    </w:p>
    <w:p w14:paraId="71879432" w14:textId="77777777" w:rsidR="00BE7441" w:rsidRPr="00A33EED" w:rsidRDefault="00BE7441" w:rsidP="00BE7441">
      <w:pPr>
        <w:pStyle w:val="ListParagraph"/>
        <w:numPr>
          <w:ilvl w:val="0"/>
          <w:numId w:val="2"/>
        </w:numPr>
        <w:rPr>
          <w:rStyle w:val="Hyperlink"/>
          <w:color w:val="auto"/>
          <w:u w:val="none"/>
        </w:rPr>
      </w:pPr>
      <w:hyperlink r:id="rId8" w:anchor=":~:text=Cambridge%20Opportunity%20Studentships%20are%20for%20Masters%20students%20from,are%20set%20at%20the%20Home%20rate%20for%20fees." w:history="1">
        <w:r w:rsidRPr="00DD00F5">
          <w:rPr>
            <w:rStyle w:val="Hyperlink"/>
            <w:rFonts w:ascii="Aptos Narrow" w:eastAsia="Times New Roman" w:hAnsi="Aptos Narrow" w:cs="Times New Roman"/>
            <w:kern w:val="0"/>
            <w:sz w:val="22"/>
            <w:szCs w:val="22"/>
            <w:lang w:eastAsia="en-GB"/>
            <w14:ligatures w14:val="none"/>
          </w:rPr>
          <w:t>Cambridge Opportunity Studentships</w:t>
        </w:r>
      </w:hyperlink>
      <w:r>
        <w:rPr>
          <w:rStyle w:val="Hyperlink"/>
          <w:rFonts w:ascii="Aptos Narrow" w:eastAsia="Times New Roman" w:hAnsi="Aptos Narrow" w:cs="Times New Roman"/>
          <w:kern w:val="0"/>
          <w:sz w:val="22"/>
          <w:szCs w:val="22"/>
          <w:lang w:eastAsia="en-GB"/>
          <w14:ligatures w14:val="none"/>
        </w:rPr>
        <w:t xml:space="preserve"> (Masters)</w:t>
      </w:r>
    </w:p>
    <w:p w14:paraId="18249856" w14:textId="77777777" w:rsidR="00BE7441" w:rsidRPr="00BE7441" w:rsidRDefault="00BE7441" w:rsidP="00BE7441">
      <w:pPr>
        <w:pStyle w:val="ListParagraph"/>
        <w:numPr>
          <w:ilvl w:val="0"/>
          <w:numId w:val="2"/>
        </w:numPr>
        <w:rPr>
          <w:rStyle w:val="Hyperlink"/>
          <w:color w:val="auto"/>
          <w:u w:val="none"/>
        </w:rPr>
      </w:pPr>
      <w:hyperlink r:id="rId9" w:history="1">
        <w:r w:rsidRPr="00F37034">
          <w:rPr>
            <w:rStyle w:val="Hyperlink"/>
            <w:rFonts w:ascii="Aptos Narrow" w:eastAsia="Times New Roman" w:hAnsi="Aptos Narrow" w:cs="Times New Roman"/>
            <w:kern w:val="0"/>
            <w:sz w:val="22"/>
            <w:szCs w:val="22"/>
            <w:lang w:eastAsia="en-GB"/>
            <w14:ligatures w14:val="none"/>
          </w:rPr>
          <w:t>Get In Cambridge Masters Studentships</w:t>
        </w:r>
      </w:hyperlink>
      <w:r>
        <w:rPr>
          <w:rStyle w:val="Hyperlink"/>
          <w:rFonts w:ascii="Aptos Narrow" w:eastAsia="Times New Roman" w:hAnsi="Aptos Narrow" w:cs="Times New Roman"/>
          <w:kern w:val="0"/>
          <w:sz w:val="22"/>
          <w:szCs w:val="22"/>
          <w:lang w:eastAsia="en-GB"/>
          <w14:ligatures w14:val="none"/>
        </w:rPr>
        <w:t xml:space="preserve"> (Masters)</w:t>
      </w:r>
      <w:r w:rsidRPr="00BE7441">
        <w:rPr>
          <w:rStyle w:val="Hyperlink"/>
          <w:rFonts w:ascii="Aptos Narrow" w:eastAsia="Times New Roman" w:hAnsi="Aptos Narrow" w:cs="Times New Roman"/>
          <w:kern w:val="0"/>
          <w:sz w:val="22"/>
          <w:szCs w:val="22"/>
          <w:lang w:eastAsia="en-GB"/>
          <w14:ligatures w14:val="none"/>
        </w:rPr>
        <w:t xml:space="preserve"> </w:t>
      </w:r>
    </w:p>
    <w:p w14:paraId="49E501EC" w14:textId="66157EFF" w:rsidR="00BE7441" w:rsidRPr="00BE7441" w:rsidRDefault="00BE7441" w:rsidP="00BE7441">
      <w:pPr>
        <w:pStyle w:val="ListParagraph"/>
        <w:numPr>
          <w:ilvl w:val="0"/>
          <w:numId w:val="2"/>
        </w:numPr>
        <w:rPr>
          <w:rStyle w:val="Hyperlink"/>
          <w:color w:val="auto"/>
          <w:u w:val="none"/>
        </w:rPr>
      </w:pPr>
      <w:hyperlink r:id="rId10" w:history="1">
        <w:r w:rsidRPr="00BE7441">
          <w:rPr>
            <w:rStyle w:val="Hyperlink"/>
            <w:rFonts w:ascii="Aptos Narrow" w:eastAsia="Times New Roman" w:hAnsi="Aptos Narrow" w:cs="Times New Roman"/>
            <w:kern w:val="0"/>
            <w:sz w:val="22"/>
            <w:szCs w:val="22"/>
            <w:lang w:eastAsia="en-GB"/>
            <w14:ligatures w14:val="none"/>
          </w:rPr>
          <w:t>Rowan Williams Cambridge Studentship (</w:t>
        </w:r>
        <w:proofErr w:type="gramStart"/>
        <w:r w:rsidRPr="00BE7441">
          <w:rPr>
            <w:rStyle w:val="Hyperlink"/>
            <w:rFonts w:ascii="Aptos Narrow" w:eastAsia="Times New Roman" w:hAnsi="Aptos Narrow" w:cs="Times New Roman"/>
            <w:kern w:val="0"/>
            <w:sz w:val="22"/>
            <w:szCs w:val="22"/>
            <w:lang w:eastAsia="en-GB"/>
            <w14:ligatures w14:val="none"/>
          </w:rPr>
          <w:t>Masters</w:t>
        </w:r>
        <w:proofErr w:type="gramEnd"/>
        <w:r w:rsidRPr="00BE7441">
          <w:rPr>
            <w:rStyle w:val="Hyperlink"/>
            <w:rFonts w:ascii="Aptos Narrow" w:eastAsia="Times New Roman" w:hAnsi="Aptos Narrow" w:cs="Times New Roman"/>
            <w:kern w:val="0"/>
            <w:sz w:val="22"/>
            <w:szCs w:val="22"/>
            <w:lang w:eastAsia="en-GB"/>
            <w14:ligatures w14:val="none"/>
          </w:rPr>
          <w:t xml:space="preserve"> and PhD)</w:t>
        </w:r>
      </w:hyperlink>
    </w:p>
    <w:p w14:paraId="0738D249" w14:textId="51860663" w:rsidR="004F679B" w:rsidRPr="00BE7441" w:rsidRDefault="004F679B" w:rsidP="004F679B">
      <w:pPr>
        <w:pStyle w:val="ListParagraph"/>
        <w:numPr>
          <w:ilvl w:val="0"/>
          <w:numId w:val="2"/>
        </w:numPr>
        <w:rPr>
          <w:rStyle w:val="Hyperlink"/>
          <w:color w:val="auto"/>
          <w:u w:val="none"/>
        </w:rPr>
      </w:pPr>
      <w:hyperlink r:id="rId11" w:history="1">
        <w:r w:rsidRPr="001E46F4">
          <w:rPr>
            <w:rStyle w:val="Hyperlink"/>
            <w:rFonts w:ascii="Aptos Narrow" w:eastAsia="Times New Roman" w:hAnsi="Aptos Narrow" w:cs="Times New Roman"/>
            <w:kern w:val="0"/>
            <w:sz w:val="22"/>
            <w:szCs w:val="22"/>
            <w:lang w:eastAsia="en-GB"/>
            <w14:ligatures w14:val="none"/>
          </w:rPr>
          <w:t>School of Biological Sciences Master's Bursary Award</w:t>
        </w:r>
      </w:hyperlink>
      <w:r>
        <w:rPr>
          <w:rStyle w:val="Hyperlink"/>
          <w:rFonts w:ascii="Aptos Narrow" w:eastAsia="Times New Roman" w:hAnsi="Aptos Narrow" w:cs="Times New Roman"/>
          <w:kern w:val="0"/>
          <w:sz w:val="22"/>
          <w:szCs w:val="22"/>
          <w:lang w:eastAsia="en-GB"/>
          <w14:ligatures w14:val="none"/>
        </w:rPr>
        <w:t xml:space="preserve"> (Masters)</w:t>
      </w:r>
    </w:p>
    <w:p w14:paraId="29D9627E" w14:textId="14C36DA1" w:rsidR="00BE7441" w:rsidRDefault="00BE7441" w:rsidP="004F679B">
      <w:pPr>
        <w:pStyle w:val="ListParagraph"/>
        <w:numPr>
          <w:ilvl w:val="0"/>
          <w:numId w:val="2"/>
        </w:numPr>
      </w:pPr>
      <w:hyperlink r:id="rId12" w:history="1">
        <w:r w:rsidRPr="00BE7441">
          <w:rPr>
            <w:rStyle w:val="Hyperlink"/>
            <w:rFonts w:ascii="Aptos Narrow" w:eastAsia="Times New Roman" w:hAnsi="Aptos Narrow" w:cs="Times New Roman"/>
            <w:kern w:val="0"/>
            <w:sz w:val="22"/>
            <w:szCs w:val="22"/>
            <w:lang w:eastAsia="en-GB"/>
            <w14:ligatures w14:val="none"/>
          </w:rPr>
          <w:t xml:space="preserve">The </w:t>
        </w:r>
        <w:proofErr w:type="spellStart"/>
        <w:r w:rsidRPr="00BE7441">
          <w:rPr>
            <w:rStyle w:val="Hyperlink"/>
            <w:rFonts w:ascii="Aptos Narrow" w:eastAsia="Times New Roman" w:hAnsi="Aptos Narrow" w:cs="Times New Roman"/>
            <w:kern w:val="0"/>
            <w:sz w:val="22"/>
            <w:szCs w:val="22"/>
            <w:lang w:eastAsia="en-GB"/>
            <w14:ligatures w14:val="none"/>
          </w:rPr>
          <w:t>Quantedge</w:t>
        </w:r>
        <w:proofErr w:type="spellEnd"/>
        <w:r w:rsidRPr="00BE7441">
          <w:rPr>
            <w:rStyle w:val="Hyperlink"/>
            <w:rFonts w:ascii="Aptos Narrow" w:eastAsia="Times New Roman" w:hAnsi="Aptos Narrow" w:cs="Times New Roman"/>
            <w:kern w:val="0"/>
            <w:sz w:val="22"/>
            <w:szCs w:val="22"/>
            <w:lang w:eastAsia="en-GB"/>
            <w14:ligatures w14:val="none"/>
          </w:rPr>
          <w:t>- Cambridge Refugee Masters Scholarship (Masters)</w:t>
        </w:r>
      </w:hyperlink>
    </w:p>
    <w:p w14:paraId="23B7EC88" w14:textId="77777777" w:rsidR="00E30A01" w:rsidRDefault="00E30A01"/>
    <w:sectPr w:rsidR="00E30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84092"/>
    <w:multiLevelType w:val="hybridMultilevel"/>
    <w:tmpl w:val="C826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881134"/>
    <w:multiLevelType w:val="hybridMultilevel"/>
    <w:tmpl w:val="4D0C2A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963122509">
    <w:abstractNumId w:val="1"/>
  </w:num>
  <w:num w:numId="2" w16cid:durableId="24630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9B"/>
    <w:rsid w:val="00040266"/>
    <w:rsid w:val="004F679B"/>
    <w:rsid w:val="00676535"/>
    <w:rsid w:val="00847361"/>
    <w:rsid w:val="00B0422F"/>
    <w:rsid w:val="00BA5E02"/>
    <w:rsid w:val="00BE7441"/>
    <w:rsid w:val="00CF5C64"/>
    <w:rsid w:val="00E30A01"/>
    <w:rsid w:val="00EF5C4E"/>
    <w:rsid w:val="00F3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EE09"/>
  <w15:chartTrackingRefBased/>
  <w15:docId w15:val="{815173CF-FB6F-4B7E-A12E-0B4DD403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9B"/>
    <w:pPr>
      <w:spacing w:line="278" w:lineRule="auto"/>
    </w:pPr>
    <w:rPr>
      <w:sz w:val="24"/>
      <w:szCs w:val="24"/>
    </w:rPr>
  </w:style>
  <w:style w:type="paragraph" w:styleId="Heading1">
    <w:name w:val="heading 1"/>
    <w:basedOn w:val="Normal"/>
    <w:next w:val="Normal"/>
    <w:link w:val="Heading1Char"/>
    <w:uiPriority w:val="9"/>
    <w:qFormat/>
    <w:rsid w:val="004F6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6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7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7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7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67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7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7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7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79B"/>
    <w:rPr>
      <w:rFonts w:eastAsiaTheme="majorEastAsia" w:cstheme="majorBidi"/>
      <w:color w:val="272727" w:themeColor="text1" w:themeTint="D8"/>
    </w:rPr>
  </w:style>
  <w:style w:type="paragraph" w:styleId="Title">
    <w:name w:val="Title"/>
    <w:basedOn w:val="Normal"/>
    <w:next w:val="Normal"/>
    <w:link w:val="TitleChar"/>
    <w:uiPriority w:val="10"/>
    <w:qFormat/>
    <w:rsid w:val="004F6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79B"/>
    <w:pPr>
      <w:spacing w:before="160"/>
      <w:jc w:val="center"/>
    </w:pPr>
    <w:rPr>
      <w:i/>
      <w:iCs/>
      <w:color w:val="404040" w:themeColor="text1" w:themeTint="BF"/>
    </w:rPr>
  </w:style>
  <w:style w:type="character" w:customStyle="1" w:styleId="QuoteChar">
    <w:name w:val="Quote Char"/>
    <w:basedOn w:val="DefaultParagraphFont"/>
    <w:link w:val="Quote"/>
    <w:uiPriority w:val="29"/>
    <w:rsid w:val="004F679B"/>
    <w:rPr>
      <w:i/>
      <w:iCs/>
      <w:color w:val="404040" w:themeColor="text1" w:themeTint="BF"/>
    </w:rPr>
  </w:style>
  <w:style w:type="paragraph" w:styleId="ListParagraph">
    <w:name w:val="List Paragraph"/>
    <w:basedOn w:val="Normal"/>
    <w:uiPriority w:val="34"/>
    <w:qFormat/>
    <w:rsid w:val="004F679B"/>
    <w:pPr>
      <w:ind w:left="720"/>
      <w:contextualSpacing/>
    </w:pPr>
  </w:style>
  <w:style w:type="character" w:styleId="IntenseEmphasis">
    <w:name w:val="Intense Emphasis"/>
    <w:basedOn w:val="DefaultParagraphFont"/>
    <w:uiPriority w:val="21"/>
    <w:qFormat/>
    <w:rsid w:val="004F679B"/>
    <w:rPr>
      <w:i/>
      <w:iCs/>
      <w:color w:val="2F5496" w:themeColor="accent1" w:themeShade="BF"/>
    </w:rPr>
  </w:style>
  <w:style w:type="paragraph" w:styleId="IntenseQuote">
    <w:name w:val="Intense Quote"/>
    <w:basedOn w:val="Normal"/>
    <w:next w:val="Normal"/>
    <w:link w:val="IntenseQuoteChar"/>
    <w:uiPriority w:val="30"/>
    <w:qFormat/>
    <w:rsid w:val="004F6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79B"/>
    <w:rPr>
      <w:i/>
      <w:iCs/>
      <w:color w:val="2F5496" w:themeColor="accent1" w:themeShade="BF"/>
    </w:rPr>
  </w:style>
  <w:style w:type="character" w:styleId="IntenseReference">
    <w:name w:val="Intense Reference"/>
    <w:basedOn w:val="DefaultParagraphFont"/>
    <w:uiPriority w:val="32"/>
    <w:qFormat/>
    <w:rsid w:val="004F679B"/>
    <w:rPr>
      <w:b/>
      <w:bCs/>
      <w:smallCaps/>
      <w:color w:val="2F5496" w:themeColor="accent1" w:themeShade="BF"/>
      <w:spacing w:val="5"/>
    </w:rPr>
  </w:style>
  <w:style w:type="character" w:styleId="Hyperlink">
    <w:name w:val="Hyperlink"/>
    <w:basedOn w:val="DefaultParagraphFont"/>
    <w:uiPriority w:val="99"/>
    <w:unhideWhenUsed/>
    <w:rsid w:val="004F679B"/>
    <w:rPr>
      <w:color w:val="467886"/>
      <w:u w:val="single"/>
    </w:rPr>
  </w:style>
  <w:style w:type="character" w:styleId="FollowedHyperlink">
    <w:name w:val="FollowedHyperlink"/>
    <w:basedOn w:val="DefaultParagraphFont"/>
    <w:uiPriority w:val="99"/>
    <w:semiHidden/>
    <w:unhideWhenUsed/>
    <w:rsid w:val="004F679B"/>
    <w:rPr>
      <w:color w:val="954F72" w:themeColor="followedHyperlink"/>
      <w:u w:val="single"/>
    </w:rPr>
  </w:style>
  <w:style w:type="character" w:styleId="CommentReference">
    <w:name w:val="annotation reference"/>
    <w:basedOn w:val="DefaultParagraphFont"/>
    <w:uiPriority w:val="99"/>
    <w:semiHidden/>
    <w:unhideWhenUsed/>
    <w:rsid w:val="00BE7441"/>
    <w:rPr>
      <w:sz w:val="16"/>
      <w:szCs w:val="16"/>
    </w:rPr>
  </w:style>
  <w:style w:type="paragraph" w:styleId="CommentText">
    <w:name w:val="annotation text"/>
    <w:basedOn w:val="Normal"/>
    <w:link w:val="CommentTextChar"/>
    <w:uiPriority w:val="99"/>
    <w:unhideWhenUsed/>
    <w:rsid w:val="00BE7441"/>
    <w:pPr>
      <w:spacing w:line="240" w:lineRule="auto"/>
    </w:pPr>
    <w:rPr>
      <w:sz w:val="20"/>
      <w:szCs w:val="20"/>
    </w:rPr>
  </w:style>
  <w:style w:type="character" w:customStyle="1" w:styleId="CommentTextChar">
    <w:name w:val="Comment Text Char"/>
    <w:basedOn w:val="DefaultParagraphFont"/>
    <w:link w:val="CommentText"/>
    <w:uiPriority w:val="99"/>
    <w:rsid w:val="00BE7441"/>
    <w:rPr>
      <w:sz w:val="20"/>
      <w:szCs w:val="20"/>
    </w:rPr>
  </w:style>
  <w:style w:type="paragraph" w:styleId="CommentSubject">
    <w:name w:val="annotation subject"/>
    <w:basedOn w:val="CommentText"/>
    <w:next w:val="CommentText"/>
    <w:link w:val="CommentSubjectChar"/>
    <w:uiPriority w:val="99"/>
    <w:semiHidden/>
    <w:unhideWhenUsed/>
    <w:rsid w:val="00BE7441"/>
    <w:rPr>
      <w:b/>
      <w:bCs/>
    </w:rPr>
  </w:style>
  <w:style w:type="character" w:customStyle="1" w:styleId="CommentSubjectChar">
    <w:name w:val="Comment Subject Char"/>
    <w:basedOn w:val="CommentTextChar"/>
    <w:link w:val="CommentSubject"/>
    <w:uiPriority w:val="99"/>
    <w:semiHidden/>
    <w:rsid w:val="00BE7441"/>
    <w:rPr>
      <w:b/>
      <w:bCs/>
      <w:sz w:val="20"/>
      <w:szCs w:val="20"/>
    </w:rPr>
  </w:style>
  <w:style w:type="character" w:styleId="UnresolvedMention">
    <w:name w:val="Unresolved Mention"/>
    <w:basedOn w:val="DefaultParagraphFont"/>
    <w:uiPriority w:val="99"/>
    <w:semiHidden/>
    <w:unhideWhenUsed/>
    <w:rsid w:val="00BE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funding.cam.ac.uk/fund/cambridge-opportunity-studentships-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udent-funding.cam.ac.uk/fund/amma-kyeimensah-2024" TargetMode="External"/><Relationship Id="rId12" Type="http://schemas.openxmlformats.org/officeDocument/2006/relationships/hyperlink" Target="https://www.student-funding.cam.ac.uk/fund/the-quantedge-cambridge-refugee-masters-scholarship-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funding.cam.ac.uk/fund/alexander-crummell-scholarships--2024" TargetMode="External"/><Relationship Id="rId11" Type="http://schemas.openxmlformats.org/officeDocument/2006/relationships/hyperlink" Target="https://www.student-funding.cam.ac.uk/fund/school-of-biological-sciences-masters-bursary-award%2024-25-2024" TargetMode="External"/><Relationship Id="rId5" Type="http://schemas.openxmlformats.org/officeDocument/2006/relationships/hyperlink" Target="https://www.student-funding.cam.ac.uk/fund/additional-kings-studentships-2024" TargetMode="External"/><Relationship Id="rId10" Type="http://schemas.openxmlformats.org/officeDocument/2006/relationships/hyperlink" Target="https://www.student-funding.cam.ac.uk/fund/rowan-williams-cambridge-studentship-2024;jsessionid=87B8DB9F4462C5F954CCA941F1F260B5" TargetMode="External"/><Relationship Id="rId4" Type="http://schemas.openxmlformats.org/officeDocument/2006/relationships/webSettings" Target="webSettings.xml"/><Relationship Id="rId9" Type="http://schemas.openxmlformats.org/officeDocument/2006/relationships/hyperlink" Target="https://www.student-funding.cam.ac.uk/fund/cambridge-opportunity-studentships-and-get-in-cambridge-studentships-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2013</Characters>
  <Application>Microsoft Office Word</Application>
  <DocSecurity>0</DocSecurity>
  <Lines>16</Lines>
  <Paragraphs>4</Paragraphs>
  <ScaleCrop>false</ScaleCrop>
  <Company>University of Cambridge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Murray</dc:creator>
  <cp:keywords/>
  <dc:description/>
  <cp:lastModifiedBy>Josh Harding</cp:lastModifiedBy>
  <cp:revision>4</cp:revision>
  <dcterms:created xsi:type="dcterms:W3CDTF">2024-12-18T11:30:00Z</dcterms:created>
  <dcterms:modified xsi:type="dcterms:W3CDTF">2025-01-02T09:58:00Z</dcterms:modified>
</cp:coreProperties>
</file>